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7A72" w14:textId="77777777" w:rsidR="00CF373C" w:rsidRPr="009301E6" w:rsidRDefault="00CF373C" w:rsidP="00CF373C">
      <w:pPr>
        <w:jc w:val="center"/>
        <w:rPr>
          <w:rFonts w:ascii="宋体" w:eastAsia="宋体" w:hAnsi="宋体" w:cs="Times New Roman"/>
          <w:b/>
        </w:rPr>
      </w:pPr>
      <w:r w:rsidRPr="009301E6">
        <w:rPr>
          <w:rFonts w:ascii="宋体" w:eastAsia="宋体" w:hAnsi="宋体" w:cs="Times New Roman"/>
          <w:b/>
          <w:color w:val="000000" w:themeColor="text1"/>
          <w:kern w:val="24"/>
          <w:sz w:val="28"/>
          <w:szCs w:val="28"/>
        </w:rPr>
        <w:t>共享仪器平台Seahorse细胞能量代谢分析</w:t>
      </w:r>
      <w:proofErr w:type="gramStart"/>
      <w:r w:rsidRPr="009301E6">
        <w:rPr>
          <w:rFonts w:ascii="宋体" w:eastAsia="宋体" w:hAnsi="宋体" w:cs="Times New Roman"/>
          <w:b/>
          <w:color w:val="000000" w:themeColor="text1"/>
          <w:kern w:val="24"/>
          <w:sz w:val="28"/>
          <w:szCs w:val="28"/>
        </w:rPr>
        <w:t>仪培训</w:t>
      </w:r>
      <w:proofErr w:type="gramEnd"/>
      <w:r w:rsidRPr="009301E6">
        <w:rPr>
          <w:rFonts w:ascii="宋体" w:eastAsia="宋体" w:hAnsi="宋体" w:cs="Times New Roman"/>
          <w:b/>
          <w:color w:val="000000" w:themeColor="text1"/>
          <w:kern w:val="24"/>
          <w:sz w:val="28"/>
          <w:szCs w:val="28"/>
        </w:rPr>
        <w:t>通知</w:t>
      </w:r>
    </w:p>
    <w:p w14:paraId="49296644" w14:textId="19D50332" w:rsidR="00E10D5C" w:rsidRPr="00A77E0C" w:rsidRDefault="00E10D5C" w:rsidP="00E10D5C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FF0000"/>
          <w:kern w:val="24"/>
        </w:rPr>
      </w:pPr>
      <w:r w:rsidRPr="00A77E0C">
        <w:rPr>
          <w:rFonts w:cstheme="minorBidi" w:hint="eastAsia"/>
          <w:color w:val="FF0000"/>
          <w:kern w:val="24"/>
        </w:rPr>
        <w:t>生物医学测试中心共享仪器平台将于202</w:t>
      </w:r>
      <w:r w:rsidR="007028B7">
        <w:rPr>
          <w:rFonts w:cstheme="minorBidi" w:hint="eastAsia"/>
          <w:color w:val="FF0000"/>
          <w:kern w:val="24"/>
        </w:rPr>
        <w:t>3</w:t>
      </w:r>
      <w:r w:rsidRPr="00A77E0C">
        <w:rPr>
          <w:rFonts w:cstheme="minorBidi" w:hint="eastAsia"/>
          <w:color w:val="FF0000"/>
          <w:kern w:val="24"/>
        </w:rPr>
        <w:t>年</w:t>
      </w:r>
      <w:r w:rsidR="007028B7">
        <w:rPr>
          <w:rFonts w:cstheme="minorBidi" w:hint="eastAsia"/>
          <w:color w:val="FF0000"/>
          <w:kern w:val="24"/>
        </w:rPr>
        <w:t>2</w:t>
      </w:r>
      <w:r w:rsidRPr="00A77E0C">
        <w:rPr>
          <w:rFonts w:cstheme="minorBidi" w:hint="eastAsia"/>
          <w:color w:val="FF0000"/>
          <w:kern w:val="24"/>
        </w:rPr>
        <w:t>月</w:t>
      </w:r>
      <w:r w:rsidR="007028B7">
        <w:rPr>
          <w:rFonts w:cstheme="minorBidi" w:hint="eastAsia"/>
          <w:color w:val="FF0000"/>
          <w:kern w:val="24"/>
        </w:rPr>
        <w:t>15</w:t>
      </w:r>
      <w:r w:rsidRPr="00A77E0C">
        <w:rPr>
          <w:rFonts w:cstheme="minorBidi" w:hint="eastAsia"/>
          <w:color w:val="FF0000"/>
          <w:kern w:val="24"/>
        </w:rPr>
        <w:t>日（周</w:t>
      </w:r>
      <w:r w:rsidR="002640CE">
        <w:rPr>
          <w:rFonts w:cstheme="minorBidi" w:hint="eastAsia"/>
          <w:color w:val="FF0000"/>
          <w:kern w:val="24"/>
        </w:rPr>
        <w:t>三</w:t>
      </w:r>
      <w:r w:rsidRPr="00A77E0C">
        <w:rPr>
          <w:rFonts w:cstheme="minorBidi" w:hint="eastAsia"/>
          <w:color w:val="FF0000"/>
          <w:kern w:val="24"/>
        </w:rPr>
        <w:t>）13:</w:t>
      </w:r>
      <w:r w:rsidR="0079253E">
        <w:rPr>
          <w:rFonts w:cstheme="minorBidi" w:hint="eastAsia"/>
          <w:color w:val="FF0000"/>
          <w:kern w:val="24"/>
        </w:rPr>
        <w:t>1</w:t>
      </w:r>
      <w:r w:rsidRPr="00A77E0C">
        <w:rPr>
          <w:rFonts w:cstheme="minorBidi" w:hint="eastAsia"/>
          <w:color w:val="FF0000"/>
          <w:kern w:val="24"/>
        </w:rPr>
        <w:t>0-15:00举行Seahorse细胞能量代谢分析</w:t>
      </w:r>
      <w:proofErr w:type="gramStart"/>
      <w:r w:rsidRPr="00A77E0C">
        <w:rPr>
          <w:rFonts w:cstheme="minorBidi" w:hint="eastAsia"/>
          <w:color w:val="FF0000"/>
          <w:kern w:val="24"/>
        </w:rPr>
        <w:t>仪理论</w:t>
      </w:r>
      <w:proofErr w:type="gramEnd"/>
      <w:r w:rsidRPr="00A77E0C">
        <w:rPr>
          <w:rFonts w:cstheme="minorBidi" w:hint="eastAsia"/>
          <w:color w:val="FF0000"/>
          <w:kern w:val="24"/>
        </w:rPr>
        <w:t>培训。</w:t>
      </w:r>
    </w:p>
    <w:p w14:paraId="245D2595" w14:textId="77777777" w:rsidR="000713BA" w:rsidRDefault="000713BA" w:rsidP="00420F3C">
      <w:pPr>
        <w:spacing w:line="360" w:lineRule="auto"/>
        <w:ind w:firstLineChars="200" w:firstLine="480"/>
        <w:rPr>
          <w:rFonts w:ascii="宋体" w:eastAsia="宋体" w:hAnsi="宋体"/>
          <w:kern w:val="24"/>
          <w:sz w:val="24"/>
          <w:szCs w:val="24"/>
        </w:rPr>
      </w:pPr>
      <w:r w:rsidRPr="008A5B39">
        <w:rPr>
          <w:rFonts w:ascii="宋体" w:eastAsia="宋体" w:hAnsi="宋体" w:hint="eastAsia"/>
          <w:kern w:val="24"/>
          <w:sz w:val="24"/>
          <w:szCs w:val="24"/>
        </w:rPr>
        <w:t>线粒体呼吸与糖酵解是细胞代谢网络中</w:t>
      </w:r>
      <w:proofErr w:type="gramStart"/>
      <w:r w:rsidRPr="008A5B39">
        <w:rPr>
          <w:rFonts w:ascii="宋体" w:eastAsia="宋体" w:hAnsi="宋体" w:hint="eastAsia"/>
          <w:kern w:val="24"/>
          <w:sz w:val="24"/>
          <w:szCs w:val="24"/>
        </w:rPr>
        <w:t>最</w:t>
      </w:r>
      <w:proofErr w:type="gramEnd"/>
      <w:r w:rsidRPr="008A5B39">
        <w:rPr>
          <w:rFonts w:ascii="宋体" w:eastAsia="宋体" w:hAnsi="宋体" w:hint="eastAsia"/>
          <w:kern w:val="24"/>
          <w:sz w:val="24"/>
          <w:szCs w:val="24"/>
        </w:rPr>
        <w:t>核心的通路</w:t>
      </w:r>
      <w:r>
        <w:rPr>
          <w:rFonts w:ascii="宋体" w:eastAsia="宋体" w:hAnsi="宋体" w:hint="eastAsia"/>
          <w:kern w:val="24"/>
          <w:sz w:val="24"/>
          <w:szCs w:val="24"/>
        </w:rPr>
        <w:t>。</w:t>
      </w:r>
      <w:r w:rsidRPr="008A5B39">
        <w:rPr>
          <w:rFonts w:ascii="宋体" w:eastAsia="宋体" w:hAnsi="宋体" w:hint="eastAsia"/>
          <w:kern w:val="24"/>
          <w:sz w:val="24"/>
          <w:szCs w:val="24"/>
        </w:rPr>
        <w:t>细胞功能</w:t>
      </w:r>
      <w:r>
        <w:rPr>
          <w:rFonts w:ascii="宋体" w:eastAsia="宋体" w:hAnsi="宋体" w:hint="eastAsia"/>
          <w:kern w:val="24"/>
          <w:sz w:val="24"/>
          <w:szCs w:val="24"/>
        </w:rPr>
        <w:t>和命运依赖能量稳态，</w:t>
      </w:r>
      <w:r w:rsidRPr="008A5B39">
        <w:rPr>
          <w:rFonts w:ascii="宋体" w:eastAsia="宋体" w:hAnsi="宋体" w:hint="eastAsia"/>
          <w:kern w:val="24"/>
          <w:sz w:val="24"/>
          <w:szCs w:val="24"/>
        </w:rPr>
        <w:t>能量代谢</w:t>
      </w:r>
      <w:proofErr w:type="gramStart"/>
      <w:r w:rsidRPr="008A5B39">
        <w:rPr>
          <w:rFonts w:ascii="宋体" w:eastAsia="宋体" w:hAnsi="宋体" w:hint="eastAsia"/>
          <w:kern w:val="24"/>
          <w:sz w:val="24"/>
          <w:szCs w:val="24"/>
        </w:rPr>
        <w:t>异常</w:t>
      </w:r>
      <w:r>
        <w:rPr>
          <w:rFonts w:ascii="宋体" w:eastAsia="宋体" w:hAnsi="宋体" w:hint="eastAsia"/>
          <w:kern w:val="24"/>
          <w:sz w:val="24"/>
          <w:szCs w:val="24"/>
        </w:rPr>
        <w:t>将</w:t>
      </w:r>
      <w:proofErr w:type="gramEnd"/>
      <w:r w:rsidRPr="008A5B39">
        <w:rPr>
          <w:rFonts w:ascii="宋体" w:eastAsia="宋体" w:hAnsi="宋体" w:hint="eastAsia"/>
          <w:kern w:val="24"/>
          <w:sz w:val="24"/>
          <w:szCs w:val="24"/>
        </w:rPr>
        <w:t>引起细胞功能障碍，进而引发疾病</w:t>
      </w:r>
      <w:r w:rsidRPr="009301E6">
        <w:rPr>
          <w:rFonts w:ascii="宋体" w:eastAsia="宋体" w:hAnsi="宋体"/>
          <w:kern w:val="24"/>
          <w:sz w:val="24"/>
          <w:szCs w:val="24"/>
        </w:rPr>
        <w:t>。</w:t>
      </w:r>
      <w:r w:rsidRPr="008A5B39">
        <w:rPr>
          <w:rFonts w:ascii="宋体" w:eastAsia="宋体" w:hAnsi="宋体" w:hint="eastAsia"/>
          <w:kern w:val="24"/>
          <w:sz w:val="24"/>
          <w:szCs w:val="24"/>
        </w:rPr>
        <w:t>安捷伦</w:t>
      </w:r>
      <w:r w:rsidRPr="008A5B39">
        <w:rPr>
          <w:rFonts w:ascii="宋体" w:eastAsia="宋体" w:hAnsi="宋体"/>
          <w:kern w:val="24"/>
          <w:sz w:val="24"/>
          <w:szCs w:val="24"/>
        </w:rPr>
        <w:t>Seahorse XFe96能量代谢分析仪是世界首创</w:t>
      </w:r>
      <w:r>
        <w:rPr>
          <w:rFonts w:ascii="宋体" w:eastAsia="宋体" w:hAnsi="宋体" w:hint="eastAsia"/>
          <w:kern w:val="24"/>
          <w:sz w:val="24"/>
          <w:szCs w:val="24"/>
        </w:rPr>
        <w:t>的</w:t>
      </w:r>
      <w:r w:rsidRPr="008A5B39">
        <w:rPr>
          <w:rFonts w:ascii="宋体" w:eastAsia="宋体" w:hAnsi="宋体"/>
          <w:kern w:val="24"/>
          <w:sz w:val="24"/>
          <w:szCs w:val="24"/>
        </w:rPr>
        <w:t>基于96</w:t>
      </w:r>
      <w:r>
        <w:rPr>
          <w:rFonts w:ascii="宋体" w:eastAsia="宋体" w:hAnsi="宋体"/>
          <w:kern w:val="24"/>
          <w:sz w:val="24"/>
          <w:szCs w:val="24"/>
        </w:rPr>
        <w:t>孔微孔板、实时、非侵入同时测量有氧呼吸和糖酵解的先进平台</w:t>
      </w:r>
      <w:r>
        <w:rPr>
          <w:rFonts w:ascii="宋体" w:eastAsia="宋体" w:hAnsi="宋体" w:hint="eastAsia"/>
          <w:kern w:val="24"/>
          <w:sz w:val="24"/>
          <w:szCs w:val="24"/>
        </w:rPr>
        <w:t>。研究者</w:t>
      </w:r>
      <w:r w:rsidRPr="008A5B39">
        <w:rPr>
          <w:rFonts w:ascii="宋体" w:eastAsia="宋体" w:hAnsi="宋体"/>
          <w:kern w:val="24"/>
          <w:sz w:val="24"/>
          <w:szCs w:val="24"/>
        </w:rPr>
        <w:t>使用该仪器可通过快速、简易的设计了解细胞呼吸及糖酵解功能、ATP</w:t>
      </w:r>
      <w:r>
        <w:rPr>
          <w:rFonts w:ascii="宋体" w:eastAsia="宋体" w:hAnsi="宋体"/>
          <w:kern w:val="24"/>
          <w:sz w:val="24"/>
          <w:szCs w:val="24"/>
        </w:rPr>
        <w:t>产生</w:t>
      </w:r>
      <w:r w:rsidRPr="008A5B39">
        <w:rPr>
          <w:rFonts w:ascii="宋体" w:eastAsia="宋体" w:hAnsi="宋体"/>
          <w:kern w:val="24"/>
          <w:sz w:val="24"/>
          <w:szCs w:val="24"/>
        </w:rPr>
        <w:t>、底物代谢水平等，评估各类疾病的代谢机制并寻获相关靶标，筛选或验证代谢药物或基因的生理效应，也可用于药物安全性评价</w:t>
      </w:r>
      <w:r>
        <w:rPr>
          <w:rFonts w:ascii="宋体" w:eastAsia="宋体" w:hAnsi="宋体" w:hint="eastAsia"/>
          <w:kern w:val="24"/>
          <w:sz w:val="24"/>
          <w:szCs w:val="24"/>
        </w:rPr>
        <w:t>或</w:t>
      </w:r>
      <w:r w:rsidRPr="008A5B39">
        <w:rPr>
          <w:rFonts w:ascii="宋体" w:eastAsia="宋体" w:hAnsi="宋体"/>
          <w:kern w:val="24"/>
          <w:sz w:val="24"/>
          <w:szCs w:val="24"/>
        </w:rPr>
        <w:t>建立细胞品控</w:t>
      </w:r>
      <w:r>
        <w:rPr>
          <w:rFonts w:ascii="宋体" w:eastAsia="宋体" w:hAnsi="宋体" w:hint="eastAsia"/>
          <w:kern w:val="24"/>
          <w:sz w:val="24"/>
          <w:szCs w:val="24"/>
        </w:rPr>
        <w:t>体系</w:t>
      </w:r>
      <w:r w:rsidRPr="008A5B39">
        <w:rPr>
          <w:rFonts w:ascii="宋体" w:eastAsia="宋体" w:hAnsi="宋体"/>
          <w:kern w:val="24"/>
          <w:sz w:val="24"/>
          <w:szCs w:val="24"/>
        </w:rPr>
        <w:t>。</w:t>
      </w:r>
    </w:p>
    <w:p w14:paraId="7CC51BE5" w14:textId="3A907DBB" w:rsidR="00420F3C" w:rsidRPr="00420F3C" w:rsidRDefault="00420F3C" w:rsidP="00420F3C">
      <w:pPr>
        <w:spacing w:line="360" w:lineRule="auto"/>
        <w:ind w:firstLineChars="200" w:firstLine="480"/>
        <w:rPr>
          <w:rFonts w:ascii="宋体" w:eastAsia="宋体" w:hAnsi="宋体"/>
          <w:kern w:val="24"/>
          <w:sz w:val="24"/>
          <w:szCs w:val="24"/>
        </w:rPr>
      </w:pPr>
      <w:r w:rsidRPr="009301E6">
        <w:rPr>
          <w:rFonts w:ascii="宋体" w:eastAsia="宋体" w:hAnsi="宋体" w:hint="eastAsia"/>
          <w:kern w:val="24"/>
          <w:sz w:val="24"/>
          <w:szCs w:val="24"/>
        </w:rPr>
        <w:t>为了更好地满足学生们的需求，使大家更好了解</w:t>
      </w:r>
      <w:r w:rsidRPr="009301E6">
        <w:rPr>
          <w:rFonts w:ascii="宋体" w:eastAsia="宋体" w:hAnsi="宋体"/>
          <w:kern w:val="24"/>
          <w:sz w:val="24"/>
          <w:szCs w:val="24"/>
        </w:rPr>
        <w:t>Seahorse细胞能量代谢分析仪</w:t>
      </w:r>
      <w:r w:rsidR="007028B7">
        <w:rPr>
          <w:rFonts w:ascii="宋体" w:eastAsia="宋体" w:hAnsi="宋体" w:hint="eastAsia"/>
          <w:kern w:val="24"/>
          <w:sz w:val="24"/>
          <w:szCs w:val="24"/>
        </w:rPr>
        <w:t>的工作原理和实验流程，共享仪器平台</w:t>
      </w:r>
      <w:r w:rsidRPr="009301E6">
        <w:rPr>
          <w:rFonts w:ascii="宋体" w:eastAsia="宋体" w:hAnsi="宋体" w:hint="eastAsia"/>
          <w:kern w:val="24"/>
          <w:sz w:val="24"/>
          <w:szCs w:val="24"/>
        </w:rPr>
        <w:t>举办小型</w:t>
      </w:r>
      <w:r w:rsidRPr="009301E6">
        <w:rPr>
          <w:rFonts w:ascii="宋体" w:eastAsia="宋体" w:hAnsi="宋体"/>
          <w:kern w:val="24"/>
          <w:sz w:val="24"/>
          <w:szCs w:val="24"/>
        </w:rPr>
        <w:t>Seahorse细胞能量代谢分析</w:t>
      </w:r>
      <w:proofErr w:type="gramStart"/>
      <w:r w:rsidRPr="009301E6">
        <w:rPr>
          <w:rFonts w:ascii="宋体" w:eastAsia="宋体" w:hAnsi="宋体"/>
          <w:kern w:val="24"/>
          <w:sz w:val="24"/>
          <w:szCs w:val="24"/>
        </w:rPr>
        <w:t>仪</w:t>
      </w:r>
      <w:r w:rsidRPr="009301E6">
        <w:rPr>
          <w:rFonts w:ascii="宋体" w:eastAsia="宋体" w:hAnsi="宋体" w:hint="eastAsia"/>
          <w:kern w:val="24"/>
          <w:sz w:val="24"/>
          <w:szCs w:val="24"/>
        </w:rPr>
        <w:t>技术</w:t>
      </w:r>
      <w:proofErr w:type="gramEnd"/>
      <w:r w:rsidRPr="009301E6">
        <w:rPr>
          <w:rFonts w:ascii="宋体" w:eastAsia="宋体" w:hAnsi="宋体" w:hint="eastAsia"/>
          <w:kern w:val="24"/>
          <w:sz w:val="24"/>
          <w:szCs w:val="24"/>
        </w:rPr>
        <w:t>培训，欢迎同学们报名参加。</w:t>
      </w:r>
    </w:p>
    <w:p w14:paraId="30CC0E0A" w14:textId="77777777" w:rsidR="00CF373C" w:rsidRPr="009301E6" w:rsidRDefault="00CF373C" w:rsidP="009301E6">
      <w:pPr>
        <w:pStyle w:val="a7"/>
        <w:spacing w:before="0" w:beforeAutospacing="0" w:after="0" w:afterAutospacing="0" w:line="360" w:lineRule="auto"/>
        <w:ind w:firstLineChars="200" w:firstLine="482"/>
      </w:pPr>
      <w:r w:rsidRPr="009301E6">
        <w:rPr>
          <w:rFonts w:cstheme="minorBidi" w:hint="eastAsia"/>
          <w:b/>
          <w:kern w:val="24"/>
        </w:rPr>
        <w:t>培训仪器：</w:t>
      </w:r>
      <w:r w:rsidR="009301E6" w:rsidRPr="009301E6">
        <w:rPr>
          <w:rFonts w:cs="Times New Roman"/>
        </w:rPr>
        <w:t>SeahorseXFe96</w:t>
      </w:r>
      <w:r w:rsidR="009301E6" w:rsidRPr="009301E6">
        <w:rPr>
          <w:rFonts w:cs="Times New Roman" w:hint="eastAsia"/>
        </w:rPr>
        <w:t>细胞能量代谢分析系统</w:t>
      </w:r>
    </w:p>
    <w:p w14:paraId="1F435433" w14:textId="0BFECCBE" w:rsidR="009301E6" w:rsidRPr="009301E6" w:rsidRDefault="00CF373C" w:rsidP="009301E6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01E6">
        <w:rPr>
          <w:rFonts w:ascii="宋体" w:eastAsia="宋体" w:hAnsi="宋体" w:hint="eastAsia"/>
          <w:kern w:val="24"/>
          <w:sz w:val="24"/>
          <w:szCs w:val="24"/>
        </w:rPr>
        <w:t xml:space="preserve">    </w:t>
      </w:r>
      <w:r w:rsidRPr="009301E6">
        <w:rPr>
          <w:rFonts w:ascii="宋体" w:eastAsia="宋体" w:hAnsi="宋体" w:hint="eastAsia"/>
          <w:b/>
          <w:kern w:val="24"/>
          <w:sz w:val="24"/>
          <w:szCs w:val="24"/>
        </w:rPr>
        <w:t>培训内容：</w:t>
      </w:r>
      <w:r w:rsidR="009301E6" w:rsidRPr="009301E6">
        <w:rPr>
          <w:rFonts w:ascii="宋体" w:eastAsia="宋体" w:hAnsi="宋体" w:cs="Times New Roman"/>
          <w:sz w:val="24"/>
          <w:szCs w:val="24"/>
        </w:rPr>
        <w:t>SeahorseXFe96</w:t>
      </w:r>
      <w:r w:rsidR="009301E6" w:rsidRPr="00930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细胞外流量分析技术原理、实验流程、</w:t>
      </w:r>
      <w:r w:rsidR="001010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</w:t>
      </w:r>
      <w:r w:rsidR="001010B6">
        <w:rPr>
          <w:rFonts w:ascii="宋体" w:eastAsia="宋体" w:hAnsi="宋体" w:cs="宋体"/>
          <w:color w:val="000000"/>
          <w:kern w:val="0"/>
          <w:sz w:val="24"/>
          <w:szCs w:val="24"/>
        </w:rPr>
        <w:t>类型</w:t>
      </w:r>
      <w:r w:rsidR="001010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301E6" w:rsidRPr="00930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</w:t>
      </w:r>
      <w:r w:rsidR="007925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条件</w:t>
      </w:r>
      <w:r w:rsidR="0079253E">
        <w:rPr>
          <w:rFonts w:ascii="宋体" w:eastAsia="宋体" w:hAnsi="宋体" w:cs="宋体"/>
          <w:color w:val="000000"/>
          <w:kern w:val="0"/>
          <w:sz w:val="24"/>
          <w:szCs w:val="24"/>
        </w:rPr>
        <w:t>优化</w:t>
      </w:r>
      <w:r w:rsidR="007925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301E6" w:rsidRPr="00930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数据分析</w:t>
      </w:r>
      <w:r w:rsidR="007925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和数据归一化</w:t>
      </w:r>
      <w:r w:rsidR="00E10D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501F5B3" w14:textId="0446DB83" w:rsidR="00CF373C" w:rsidRPr="009301E6" w:rsidRDefault="00CF373C" w:rsidP="00420F3C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9301E6">
        <w:rPr>
          <w:rFonts w:cstheme="minorBidi" w:hint="eastAsia"/>
          <w:b/>
          <w:kern w:val="24"/>
        </w:rPr>
        <w:t>培训时间：</w:t>
      </w:r>
      <w:r w:rsidRPr="009301E6">
        <w:rPr>
          <w:rFonts w:cstheme="minorBidi"/>
          <w:kern w:val="24"/>
        </w:rPr>
        <w:t>20</w:t>
      </w:r>
      <w:r w:rsidR="009301E6" w:rsidRPr="009301E6">
        <w:rPr>
          <w:rFonts w:cstheme="minorBidi" w:hint="eastAsia"/>
          <w:kern w:val="24"/>
        </w:rPr>
        <w:t>2</w:t>
      </w:r>
      <w:r w:rsidR="007028B7">
        <w:rPr>
          <w:rFonts w:cstheme="minorBidi" w:hint="eastAsia"/>
          <w:kern w:val="24"/>
        </w:rPr>
        <w:t>3</w:t>
      </w:r>
      <w:r w:rsidRPr="009301E6">
        <w:rPr>
          <w:rFonts w:cstheme="minorBidi" w:hint="eastAsia"/>
          <w:kern w:val="24"/>
        </w:rPr>
        <w:t>年</w:t>
      </w:r>
      <w:r w:rsidR="007028B7">
        <w:rPr>
          <w:rFonts w:cstheme="minorBidi" w:hint="eastAsia"/>
          <w:kern w:val="24"/>
        </w:rPr>
        <w:t>2</w:t>
      </w:r>
      <w:r w:rsidRPr="009301E6">
        <w:rPr>
          <w:rFonts w:cstheme="minorBidi" w:hint="eastAsia"/>
          <w:kern w:val="24"/>
        </w:rPr>
        <w:t>月</w:t>
      </w:r>
      <w:r w:rsidR="007028B7">
        <w:rPr>
          <w:rFonts w:cstheme="minorBidi" w:hint="eastAsia"/>
          <w:kern w:val="24"/>
        </w:rPr>
        <w:t>15</w:t>
      </w:r>
      <w:r w:rsidRPr="009301E6">
        <w:rPr>
          <w:rFonts w:cstheme="minorBidi" w:hint="eastAsia"/>
          <w:kern w:val="24"/>
        </w:rPr>
        <w:t>日</w:t>
      </w:r>
      <w:r w:rsidR="00E10D5C">
        <w:rPr>
          <w:rFonts w:cstheme="minorBidi" w:hint="eastAsia"/>
          <w:kern w:val="24"/>
        </w:rPr>
        <w:t>（周</w:t>
      </w:r>
      <w:r w:rsidR="002640CE">
        <w:rPr>
          <w:rFonts w:cstheme="minorBidi" w:hint="eastAsia"/>
          <w:kern w:val="24"/>
        </w:rPr>
        <w:t>三</w:t>
      </w:r>
      <w:r w:rsidR="00E10D5C">
        <w:rPr>
          <w:rFonts w:cstheme="minorBidi" w:hint="eastAsia"/>
          <w:kern w:val="24"/>
        </w:rPr>
        <w:t>）</w:t>
      </w:r>
      <w:r w:rsidRPr="009301E6">
        <w:rPr>
          <w:rFonts w:cstheme="minorBidi"/>
          <w:kern w:val="24"/>
        </w:rPr>
        <w:t>13:</w:t>
      </w:r>
      <w:r w:rsidR="00E46BD5">
        <w:rPr>
          <w:rFonts w:cstheme="minorBidi"/>
          <w:kern w:val="24"/>
        </w:rPr>
        <w:t>1</w:t>
      </w:r>
      <w:r w:rsidRPr="009301E6">
        <w:rPr>
          <w:rFonts w:cstheme="minorBidi"/>
          <w:kern w:val="24"/>
        </w:rPr>
        <w:t>0-15:00</w:t>
      </w:r>
    </w:p>
    <w:p w14:paraId="673BD7AD" w14:textId="77777777" w:rsidR="00E10D5C" w:rsidRPr="002A4C11" w:rsidRDefault="00E10D5C" w:rsidP="00E10D5C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581292">
        <w:rPr>
          <w:rFonts w:hint="eastAsia"/>
          <w:b/>
          <w:kern w:val="24"/>
        </w:rPr>
        <w:t>培训方式</w:t>
      </w:r>
      <w:r>
        <w:rPr>
          <w:rFonts w:hint="eastAsia"/>
          <w:b/>
          <w:kern w:val="24"/>
        </w:rPr>
        <w:t>：</w:t>
      </w:r>
      <w:r w:rsidRPr="002A4C11">
        <w:rPr>
          <w:rFonts w:hint="eastAsia"/>
          <w:kern w:val="24"/>
        </w:rPr>
        <w:t>线上培训-</w:t>
      </w:r>
      <w:proofErr w:type="gramStart"/>
      <w:r w:rsidRPr="002A4C11">
        <w:rPr>
          <w:rFonts w:hint="eastAsia"/>
          <w:kern w:val="24"/>
        </w:rPr>
        <w:t>腾讯会议</w:t>
      </w:r>
      <w:proofErr w:type="gramEnd"/>
    </w:p>
    <w:p w14:paraId="7DCDE73A" w14:textId="252055DD" w:rsidR="00E10D5C" w:rsidRPr="00581292" w:rsidRDefault="00E10D5C" w:rsidP="00E10D5C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581292">
        <w:rPr>
          <w:rFonts w:cstheme="minorBidi" w:hint="eastAsia"/>
          <w:b/>
          <w:kern w:val="24"/>
        </w:rPr>
        <w:t>联系</w:t>
      </w:r>
      <w:r w:rsidR="0074629D">
        <w:rPr>
          <w:rFonts w:cstheme="minorBidi" w:hint="eastAsia"/>
          <w:b/>
          <w:kern w:val="24"/>
        </w:rPr>
        <w:t>方式</w:t>
      </w:r>
      <w:bookmarkStart w:id="0" w:name="_GoBack"/>
      <w:bookmarkEnd w:id="0"/>
      <w:r w:rsidRPr="00581292">
        <w:rPr>
          <w:rFonts w:cstheme="minorBidi" w:hint="eastAsia"/>
          <w:b/>
          <w:kern w:val="24"/>
        </w:rPr>
        <w:t>：</w:t>
      </w:r>
      <w:r w:rsidRPr="00581292">
        <w:rPr>
          <w:rFonts w:cstheme="minorBidi" w:hint="eastAsia"/>
          <w:kern w:val="24"/>
        </w:rPr>
        <w:t>18801155582焦老师</w:t>
      </w:r>
    </w:p>
    <w:p w14:paraId="5F2CA50A" w14:textId="0D6A9957" w:rsidR="00E10D5C" w:rsidRPr="00581292" w:rsidRDefault="00E10D5C" w:rsidP="00E10D5C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581292">
        <w:rPr>
          <w:rFonts w:cstheme="minorBidi" w:hint="eastAsia"/>
          <w:b/>
          <w:kern w:val="24"/>
        </w:rPr>
        <w:t>报名方式：</w:t>
      </w:r>
      <w:r w:rsidRPr="00581292">
        <w:rPr>
          <w:rFonts w:cstheme="minorBidi" w:hint="eastAsia"/>
          <w:kern w:val="24"/>
        </w:rPr>
        <w:t>访问链接：</w:t>
      </w:r>
      <w:r w:rsidR="006212CC" w:rsidRPr="006212CC">
        <w:rPr>
          <w:rFonts w:cstheme="minorBidi"/>
          <w:kern w:val="24"/>
        </w:rPr>
        <w:t>https://gxyqtsinghua.mikecrm.com/92otkkc</w:t>
      </w:r>
    </w:p>
    <w:p w14:paraId="41016372" w14:textId="4D895B12" w:rsidR="00BE6BD4" w:rsidRDefault="00202B93" w:rsidP="00A77E0C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kern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7CA55" wp14:editId="6312FFA2">
            <wp:simplePos x="0" y="0"/>
            <wp:positionH relativeFrom="column">
              <wp:posOffset>1905000</wp:posOffset>
            </wp:positionH>
            <wp:positionV relativeFrom="paragraph">
              <wp:posOffset>405765</wp:posOffset>
            </wp:positionV>
            <wp:extent cx="1885950" cy="1885950"/>
            <wp:effectExtent l="0" t="0" r="0" b="0"/>
            <wp:wrapTopAndBottom/>
            <wp:docPr id="2" name="图片 2" descr="https://mikecrm.com/ugc_5_b/pub/s8/s8pxwqwkn0wl1h81i2g29e5uqrhffro8/form/qr/92otkkc.png?v=gxyqtsingh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5_b/pub/s8/s8pxwqwkn0wl1h81i2g29e5uqrhffro8/form/qr/92otkkc.png?v=gxyqtsinghu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D5C" w:rsidRPr="00581292">
        <w:rPr>
          <w:rFonts w:cstheme="minorBidi" w:hint="eastAsia"/>
          <w:kern w:val="24"/>
        </w:rPr>
        <w:t xml:space="preserve"> </w:t>
      </w:r>
      <w:r w:rsidR="00E10D5C" w:rsidRPr="00581292">
        <w:rPr>
          <w:rFonts w:cstheme="minorBidi"/>
          <w:kern w:val="24"/>
        </w:rPr>
        <w:t xml:space="preserve">         </w:t>
      </w:r>
      <w:r w:rsidR="00E10D5C" w:rsidRPr="00581292">
        <w:rPr>
          <w:rFonts w:cstheme="minorBidi" w:hint="eastAsia"/>
          <w:kern w:val="24"/>
        </w:rPr>
        <w:t>或扫描二维码</w:t>
      </w:r>
      <w:r w:rsidR="00A77E0C">
        <w:rPr>
          <w:rFonts w:cstheme="minorBidi" w:hint="eastAsia"/>
          <w:kern w:val="24"/>
        </w:rPr>
        <w:t>：</w:t>
      </w:r>
    </w:p>
    <w:p w14:paraId="5BA3530A" w14:textId="790731D3" w:rsidR="00660FD3" w:rsidRPr="00E10D5C" w:rsidRDefault="00E10D5C" w:rsidP="00A77E0C">
      <w:pPr>
        <w:spacing w:line="360" w:lineRule="auto"/>
        <w:rPr>
          <w:rFonts w:ascii="宋体" w:eastAsia="宋体" w:hAnsi="宋体"/>
          <w:b/>
          <w:kern w:val="24"/>
          <w:sz w:val="24"/>
          <w:szCs w:val="24"/>
        </w:rPr>
      </w:pPr>
      <w:r w:rsidRPr="00E5326C">
        <w:rPr>
          <w:rFonts w:ascii="宋体" w:eastAsia="宋体" w:hAnsi="宋体" w:hint="eastAsia"/>
          <w:kern w:val="24"/>
          <w:sz w:val="24"/>
          <w:szCs w:val="24"/>
        </w:rPr>
        <w:t>备注：本次培训报名截止时间为2</w:t>
      </w:r>
      <w:r w:rsidRPr="00E5326C">
        <w:rPr>
          <w:rFonts w:ascii="宋体" w:eastAsia="宋体" w:hAnsi="宋体"/>
          <w:kern w:val="24"/>
          <w:sz w:val="24"/>
          <w:szCs w:val="24"/>
        </w:rPr>
        <w:t>02</w:t>
      </w:r>
      <w:r w:rsidR="007028B7">
        <w:rPr>
          <w:rFonts w:ascii="宋体" w:eastAsia="宋体" w:hAnsi="宋体" w:hint="eastAsia"/>
          <w:kern w:val="24"/>
          <w:sz w:val="24"/>
          <w:szCs w:val="24"/>
        </w:rPr>
        <w:t>3</w:t>
      </w:r>
      <w:r w:rsidRPr="00E5326C">
        <w:rPr>
          <w:rFonts w:ascii="宋体" w:eastAsia="宋体" w:hAnsi="宋体"/>
          <w:kern w:val="24"/>
          <w:sz w:val="24"/>
          <w:szCs w:val="24"/>
        </w:rPr>
        <w:t>年</w:t>
      </w:r>
      <w:r w:rsidR="007028B7">
        <w:rPr>
          <w:rFonts w:ascii="宋体" w:eastAsia="宋体" w:hAnsi="宋体" w:hint="eastAsia"/>
          <w:kern w:val="24"/>
          <w:sz w:val="24"/>
          <w:szCs w:val="24"/>
        </w:rPr>
        <w:t>2</w:t>
      </w:r>
      <w:r w:rsidRPr="00E5326C">
        <w:rPr>
          <w:rFonts w:ascii="宋体" w:eastAsia="宋体" w:hAnsi="宋体"/>
          <w:kern w:val="24"/>
          <w:sz w:val="24"/>
          <w:szCs w:val="24"/>
        </w:rPr>
        <w:t>月</w:t>
      </w:r>
      <w:r w:rsidR="007028B7">
        <w:rPr>
          <w:rFonts w:ascii="宋体" w:eastAsia="宋体" w:hAnsi="宋体" w:hint="eastAsia"/>
          <w:kern w:val="24"/>
          <w:sz w:val="24"/>
          <w:szCs w:val="24"/>
        </w:rPr>
        <w:t>14</w:t>
      </w:r>
      <w:r w:rsidRPr="00E5326C">
        <w:rPr>
          <w:rFonts w:ascii="宋体" w:eastAsia="宋体" w:hAnsi="宋体"/>
          <w:kern w:val="24"/>
          <w:sz w:val="24"/>
          <w:szCs w:val="24"/>
        </w:rPr>
        <w:t>日</w:t>
      </w:r>
      <w:r w:rsidRPr="00E5326C">
        <w:rPr>
          <w:rFonts w:ascii="宋体" w:eastAsia="宋体" w:hAnsi="宋体" w:hint="eastAsia"/>
          <w:kern w:val="24"/>
          <w:sz w:val="24"/>
          <w:szCs w:val="24"/>
        </w:rPr>
        <w:t>1</w:t>
      </w:r>
      <w:r w:rsidR="000713BA">
        <w:rPr>
          <w:rFonts w:ascii="宋体" w:eastAsia="宋体" w:hAnsi="宋体"/>
          <w:kern w:val="24"/>
          <w:sz w:val="24"/>
          <w:szCs w:val="24"/>
        </w:rPr>
        <w:t>5</w:t>
      </w:r>
      <w:r w:rsidRPr="00E5326C">
        <w:rPr>
          <w:rFonts w:ascii="宋体" w:eastAsia="宋体" w:hAnsi="宋体" w:hint="eastAsia"/>
          <w:kern w:val="24"/>
          <w:sz w:val="24"/>
          <w:szCs w:val="24"/>
        </w:rPr>
        <w:t>:</w:t>
      </w:r>
      <w:r w:rsidRPr="00E5326C">
        <w:rPr>
          <w:rFonts w:ascii="宋体" w:eastAsia="宋体" w:hAnsi="宋体"/>
          <w:kern w:val="24"/>
          <w:sz w:val="24"/>
          <w:szCs w:val="24"/>
        </w:rPr>
        <w:t>00，报名截止后将通过邮</w:t>
      </w:r>
      <w:r w:rsidRPr="00E5326C">
        <w:rPr>
          <w:rFonts w:ascii="宋体" w:eastAsia="宋体" w:hAnsi="宋体"/>
          <w:kern w:val="24"/>
          <w:sz w:val="24"/>
          <w:szCs w:val="24"/>
        </w:rPr>
        <w:lastRenderedPageBreak/>
        <w:t>件发送会议链</w:t>
      </w:r>
      <w:r w:rsidRPr="00993801">
        <w:rPr>
          <w:rFonts w:ascii="宋体" w:eastAsia="宋体" w:hAnsi="宋体"/>
          <w:kern w:val="24"/>
          <w:sz w:val="24"/>
          <w:szCs w:val="24"/>
        </w:rPr>
        <w:t>接，请提供准确的电子邮箱地址。</w:t>
      </w:r>
    </w:p>
    <w:p w14:paraId="23B5A0B1" w14:textId="77777777" w:rsidR="00E10D5C" w:rsidRPr="00E10D5C" w:rsidRDefault="00E10D5C" w:rsidP="00A77E0C">
      <w:pPr>
        <w:spacing w:beforeLines="100" w:before="312"/>
        <w:ind w:right="198"/>
        <w:jc w:val="right"/>
        <w:rPr>
          <w:rFonts w:ascii="宋体" w:eastAsia="宋体" w:hAnsi="宋体"/>
          <w:kern w:val="24"/>
          <w:sz w:val="24"/>
          <w:szCs w:val="24"/>
        </w:rPr>
      </w:pPr>
      <w:r w:rsidRPr="00A77E0C">
        <w:rPr>
          <w:rFonts w:ascii="宋体" w:eastAsia="宋体" w:hAnsi="宋体" w:hint="eastAsia"/>
          <w:kern w:val="24"/>
          <w:sz w:val="24"/>
          <w:szCs w:val="24"/>
        </w:rPr>
        <w:t xml:space="preserve"> </w:t>
      </w:r>
      <w:r w:rsidR="00CF373C" w:rsidRPr="00E10D5C">
        <w:rPr>
          <w:rFonts w:ascii="宋体" w:eastAsia="宋体" w:hAnsi="宋体" w:hint="eastAsia"/>
          <w:kern w:val="24"/>
          <w:sz w:val="24"/>
          <w:szCs w:val="24"/>
        </w:rPr>
        <w:t>共享仪器平台</w:t>
      </w:r>
    </w:p>
    <w:p w14:paraId="09E27C06" w14:textId="77777777" w:rsidR="00EF0170" w:rsidRPr="00E10D5C" w:rsidRDefault="00E10D5C" w:rsidP="00A77E0C">
      <w:pPr>
        <w:spacing w:beforeLines="100" w:before="312"/>
        <w:ind w:right="198"/>
        <w:jc w:val="right"/>
        <w:rPr>
          <w:rFonts w:ascii="宋体" w:eastAsia="宋体" w:hAnsi="宋体"/>
          <w:kern w:val="24"/>
          <w:sz w:val="24"/>
          <w:szCs w:val="24"/>
        </w:rPr>
      </w:pPr>
      <w:r w:rsidRPr="00E10D5C">
        <w:rPr>
          <w:rFonts w:ascii="宋体" w:eastAsia="宋体" w:hAnsi="宋体" w:hint="eastAsia"/>
          <w:kern w:val="24"/>
          <w:sz w:val="24"/>
          <w:szCs w:val="24"/>
        </w:rPr>
        <w:t xml:space="preserve"> </w:t>
      </w:r>
      <w:r w:rsidR="00CF373C" w:rsidRPr="00E10D5C">
        <w:rPr>
          <w:rFonts w:ascii="宋体" w:eastAsia="宋体" w:hAnsi="宋体" w:hint="eastAsia"/>
          <w:kern w:val="24"/>
          <w:sz w:val="24"/>
          <w:szCs w:val="24"/>
        </w:rPr>
        <w:t>生物医学测试中心</w:t>
      </w:r>
    </w:p>
    <w:sectPr w:rsidR="00EF0170" w:rsidRPr="00E1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63A63" w14:textId="77777777" w:rsidR="00E17AC4" w:rsidRDefault="00E17AC4" w:rsidP="00CF373C">
      <w:r>
        <w:separator/>
      </w:r>
    </w:p>
  </w:endnote>
  <w:endnote w:type="continuationSeparator" w:id="0">
    <w:p w14:paraId="1B948E66" w14:textId="77777777" w:rsidR="00E17AC4" w:rsidRDefault="00E17AC4" w:rsidP="00CF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A8EA" w14:textId="77777777" w:rsidR="00E17AC4" w:rsidRDefault="00E17AC4" w:rsidP="00CF373C">
      <w:r>
        <w:separator/>
      </w:r>
    </w:p>
  </w:footnote>
  <w:footnote w:type="continuationSeparator" w:id="0">
    <w:p w14:paraId="2EFA16E5" w14:textId="77777777" w:rsidR="00E17AC4" w:rsidRDefault="00E17AC4" w:rsidP="00CF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0E"/>
    <w:rsid w:val="00025D8E"/>
    <w:rsid w:val="000555B1"/>
    <w:rsid w:val="0006221F"/>
    <w:rsid w:val="000713BA"/>
    <w:rsid w:val="0009777A"/>
    <w:rsid w:val="000A0792"/>
    <w:rsid w:val="000E7585"/>
    <w:rsid w:val="000F4AE6"/>
    <w:rsid w:val="000F6CBF"/>
    <w:rsid w:val="001010B6"/>
    <w:rsid w:val="00125715"/>
    <w:rsid w:val="001264C5"/>
    <w:rsid w:val="001463D5"/>
    <w:rsid w:val="001E435F"/>
    <w:rsid w:val="00202B93"/>
    <w:rsid w:val="002347F2"/>
    <w:rsid w:val="002640CE"/>
    <w:rsid w:val="002D6E0A"/>
    <w:rsid w:val="00371DD5"/>
    <w:rsid w:val="00380BFF"/>
    <w:rsid w:val="00420F3C"/>
    <w:rsid w:val="004B4F21"/>
    <w:rsid w:val="004F7EC5"/>
    <w:rsid w:val="00502DE4"/>
    <w:rsid w:val="005510BB"/>
    <w:rsid w:val="00561616"/>
    <w:rsid w:val="005A3642"/>
    <w:rsid w:val="005B3F38"/>
    <w:rsid w:val="005F6CA7"/>
    <w:rsid w:val="006212CC"/>
    <w:rsid w:val="00650564"/>
    <w:rsid w:val="00654646"/>
    <w:rsid w:val="00660FD3"/>
    <w:rsid w:val="00671009"/>
    <w:rsid w:val="007028B7"/>
    <w:rsid w:val="0074629D"/>
    <w:rsid w:val="007519F1"/>
    <w:rsid w:val="0079253E"/>
    <w:rsid w:val="007B69BA"/>
    <w:rsid w:val="007D1F6C"/>
    <w:rsid w:val="0083318E"/>
    <w:rsid w:val="00851B47"/>
    <w:rsid w:val="0086539F"/>
    <w:rsid w:val="008C7D34"/>
    <w:rsid w:val="00900846"/>
    <w:rsid w:val="009138F1"/>
    <w:rsid w:val="009301E6"/>
    <w:rsid w:val="00953199"/>
    <w:rsid w:val="009C64D2"/>
    <w:rsid w:val="009E5E7B"/>
    <w:rsid w:val="009F6603"/>
    <w:rsid w:val="00A77E0C"/>
    <w:rsid w:val="00AB1D44"/>
    <w:rsid w:val="00AB2E63"/>
    <w:rsid w:val="00AB7338"/>
    <w:rsid w:val="00AD539B"/>
    <w:rsid w:val="00B13C1D"/>
    <w:rsid w:val="00B3490E"/>
    <w:rsid w:val="00B46688"/>
    <w:rsid w:val="00B60E13"/>
    <w:rsid w:val="00BE6BD4"/>
    <w:rsid w:val="00BE6C2D"/>
    <w:rsid w:val="00C0520E"/>
    <w:rsid w:val="00C31527"/>
    <w:rsid w:val="00C80C6E"/>
    <w:rsid w:val="00CB3CFD"/>
    <w:rsid w:val="00CD3FC5"/>
    <w:rsid w:val="00CE0CEB"/>
    <w:rsid w:val="00CF373C"/>
    <w:rsid w:val="00D2353C"/>
    <w:rsid w:val="00D269C4"/>
    <w:rsid w:val="00D55A70"/>
    <w:rsid w:val="00D67B26"/>
    <w:rsid w:val="00E01BE5"/>
    <w:rsid w:val="00E10D5C"/>
    <w:rsid w:val="00E17AC4"/>
    <w:rsid w:val="00E46BD5"/>
    <w:rsid w:val="00E7742D"/>
    <w:rsid w:val="00EB7694"/>
    <w:rsid w:val="00EC17B1"/>
    <w:rsid w:val="00EE1605"/>
    <w:rsid w:val="00FB6957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013A2"/>
  <w15:chartTrackingRefBased/>
  <w15:docId w15:val="{752D4BA0-A809-4087-A553-42B2D53C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73C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3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264C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1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452109856@qq.com</dc:creator>
  <cp:keywords/>
  <dc:description/>
  <cp:lastModifiedBy>Jzhao</cp:lastModifiedBy>
  <cp:revision>28</cp:revision>
  <dcterms:created xsi:type="dcterms:W3CDTF">2021-09-05T09:04:00Z</dcterms:created>
  <dcterms:modified xsi:type="dcterms:W3CDTF">2023-02-03T09:15:00Z</dcterms:modified>
</cp:coreProperties>
</file>