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2E" w:rsidRPr="00251E81" w:rsidRDefault="008A34A8" w:rsidP="00C26750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细胞生物学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平台</w:t>
      </w:r>
      <w:r w:rsidR="002C6BCA" w:rsidRPr="00251E81"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  <w:t>Olympus</w:t>
      </w: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激光共聚焦显微镜</w:t>
      </w:r>
      <w:r w:rsidR="002C6BCA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F</w:t>
      </w:r>
      <w:r w:rsidR="002C6BCA" w:rsidRPr="00251E81"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  <w:t>V3000</w:t>
      </w:r>
      <w:r w:rsidR="00DF11A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上机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培训通知</w:t>
      </w:r>
    </w:p>
    <w:p w:rsidR="00A60590" w:rsidRPr="0087479F" w:rsidRDefault="008A34A8" w:rsidP="00C2675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FF0000"/>
        </w:rPr>
      </w:pP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生物医学测试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中心</w:t>
      </w: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细胞生物学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平台</w:t>
      </w: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将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于</w:t>
      </w:r>
      <w:r w:rsidR="009A0206" w:rsidRPr="0087479F">
        <w:rPr>
          <w:rFonts w:asciiTheme="minorEastAsia" w:eastAsiaTheme="minorEastAsia" w:hAnsiTheme="minorEastAsia" w:cstheme="minorBidi"/>
          <w:color w:val="FF0000"/>
          <w:kern w:val="24"/>
        </w:rPr>
        <w:t>20</w:t>
      </w:r>
      <w:r w:rsidR="00271FC7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B05C50">
        <w:rPr>
          <w:rFonts w:asciiTheme="minorEastAsia" w:eastAsiaTheme="minorEastAsia" w:hAnsiTheme="minorEastAsia" w:cstheme="minorBidi" w:hint="eastAsia"/>
          <w:color w:val="FF0000"/>
          <w:kern w:val="24"/>
        </w:rPr>
        <w:t>3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年</w:t>
      </w:r>
      <w:r w:rsidR="00B05C50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月</w:t>
      </w:r>
      <w:r w:rsidR="00B05C50">
        <w:rPr>
          <w:rFonts w:asciiTheme="minorEastAsia" w:eastAsiaTheme="minorEastAsia" w:hAnsiTheme="minorEastAsia" w:cstheme="minorBidi" w:hint="eastAsia"/>
          <w:color w:val="FF0000"/>
          <w:kern w:val="24"/>
        </w:rPr>
        <w:t>22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日（周</w:t>
      </w:r>
      <w:r w:rsidR="00B1400D">
        <w:rPr>
          <w:rFonts w:asciiTheme="minorEastAsia" w:eastAsiaTheme="minorEastAsia" w:hAnsiTheme="minorEastAsia" w:cstheme="minorBidi" w:hint="eastAsia"/>
          <w:color w:val="FF0000"/>
          <w:kern w:val="24"/>
        </w:rPr>
        <w:t>三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）</w:t>
      </w:r>
      <w:r w:rsidR="00B1400D">
        <w:rPr>
          <w:rFonts w:asciiTheme="minorEastAsia" w:eastAsiaTheme="minorEastAsia" w:hAnsiTheme="minorEastAsia" w:cstheme="minorBidi" w:hint="eastAsia"/>
          <w:color w:val="FF0000"/>
          <w:kern w:val="24"/>
        </w:rPr>
        <w:t>9</w:t>
      </w:r>
      <w:r w:rsidR="00502693">
        <w:rPr>
          <w:rFonts w:asciiTheme="minorEastAsia" w:hAnsiTheme="minorEastAsia" w:hint="eastAsia"/>
          <w:color w:val="FF0000"/>
          <w:kern w:val="24"/>
        </w:rPr>
        <w:t>:</w:t>
      </w:r>
      <w:r w:rsidR="00B05C50">
        <w:rPr>
          <w:rFonts w:asciiTheme="minorEastAsia" w:hAnsiTheme="minorEastAsia" w:hint="eastAsia"/>
          <w:color w:val="FF0000"/>
          <w:kern w:val="24"/>
        </w:rPr>
        <w:t>00</w:t>
      </w:r>
      <w:r w:rsidR="00502693">
        <w:rPr>
          <w:rFonts w:asciiTheme="minorEastAsia" w:hAnsiTheme="minorEastAsia" w:hint="eastAsia"/>
          <w:color w:val="FF0000"/>
          <w:kern w:val="24"/>
        </w:rPr>
        <w:t>-1</w:t>
      </w:r>
      <w:r w:rsidR="00B1400D">
        <w:rPr>
          <w:rFonts w:asciiTheme="minorEastAsia" w:hAnsiTheme="minorEastAsia" w:hint="eastAsia"/>
          <w:color w:val="FF0000"/>
          <w:kern w:val="24"/>
        </w:rPr>
        <w:t>1</w:t>
      </w:r>
      <w:r w:rsidR="00502693">
        <w:rPr>
          <w:rFonts w:asciiTheme="minorEastAsia" w:hAnsiTheme="minorEastAsia" w:hint="eastAsia"/>
          <w:color w:val="FF0000"/>
          <w:kern w:val="24"/>
        </w:rPr>
        <w:t>:</w:t>
      </w:r>
      <w:r w:rsidR="00B05C50">
        <w:rPr>
          <w:rFonts w:asciiTheme="minorEastAsia" w:hAnsiTheme="minorEastAsia" w:hint="eastAsia"/>
          <w:color w:val="FF0000"/>
          <w:kern w:val="24"/>
        </w:rPr>
        <w:t>0</w:t>
      </w:r>
      <w:r w:rsidR="00502693">
        <w:rPr>
          <w:rFonts w:asciiTheme="minorEastAsia" w:hAnsiTheme="minorEastAsia" w:hint="eastAsia"/>
          <w:color w:val="FF0000"/>
          <w:kern w:val="24"/>
        </w:rPr>
        <w:t>0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在</w:t>
      </w:r>
      <w:r w:rsidR="00A701D0" w:rsidRPr="00A701D0">
        <w:rPr>
          <w:rFonts w:asciiTheme="minorEastAsia" w:eastAsiaTheme="minorEastAsia" w:hAnsiTheme="minorEastAsia" w:cstheme="minorBidi" w:hint="eastAsia"/>
          <w:color w:val="FF0000"/>
          <w:kern w:val="24"/>
        </w:rPr>
        <w:t>清华大学医学科学楼C119</w:t>
      </w:r>
      <w:r w:rsidR="00CB2378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举行</w:t>
      </w:r>
      <w:r w:rsidR="002C6BCA" w:rsidRPr="0087479F">
        <w:rPr>
          <w:rFonts w:asciiTheme="minorEastAsia" w:eastAsiaTheme="minorEastAsia" w:hAnsiTheme="minorEastAsia" w:cstheme="minorBidi"/>
          <w:color w:val="FF0000"/>
          <w:kern w:val="24"/>
        </w:rPr>
        <w:t>Olympus FV3000</w:t>
      </w:r>
      <w:r w:rsidR="002C6BCA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激光共聚焦显微镜</w:t>
      </w:r>
      <w:r w:rsidR="00A701D0">
        <w:rPr>
          <w:rFonts w:asciiTheme="minorEastAsia" w:eastAsiaTheme="minorEastAsia" w:hAnsiTheme="minorEastAsia" w:cstheme="minorBidi" w:hint="eastAsia"/>
          <w:color w:val="FF0000"/>
          <w:kern w:val="24"/>
        </w:rPr>
        <w:t>小型上机</w:t>
      </w:r>
      <w:r w:rsidR="00CB2378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培训。</w:t>
      </w:r>
    </w:p>
    <w:p w:rsidR="00B42182" w:rsidRPr="00D30A1B" w:rsidRDefault="009A0206" w:rsidP="00D30A1B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仪器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介绍</w:t>
      </w:r>
      <w:r w:rsidR="008A34A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：</w:t>
      </w:r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激光</w:t>
      </w:r>
      <w:proofErr w:type="gramStart"/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扫描共</w:t>
      </w:r>
      <w:proofErr w:type="gramEnd"/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聚焦显微镜是在传统荧光显微镜成像的基础上采用激光作为光源，通过使用激光扫描装置和共轭聚焦装置，利用计算机对所观察的对象进行数字图像处理的现代化光学显微镜。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FV3000共聚焦显微镜具有活细胞成像和</w:t>
      </w:r>
      <w:r w:rsidR="0005093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深层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组织观察所需的高灵敏度、高速度，能够实现从宏观到微观成像、超分辨率显微观察和定量数据分析在内的多种成像方式。</w:t>
      </w:r>
    </w:p>
    <w:p w:rsidR="00CB2378" w:rsidRPr="00251E81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培训仪器：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激光共聚焦显微镜Olympus</w:t>
      </w:r>
      <w:r w:rsidR="002C6BCA" w:rsidRPr="00251E81">
        <w:rPr>
          <w:rFonts w:asciiTheme="minorEastAsia" w:eastAsiaTheme="minorEastAsia" w:hAnsiTheme="minorEastAsia" w:cstheme="minorBidi"/>
          <w:color w:val="000000" w:themeColor="text1"/>
          <w:kern w:val="24"/>
        </w:rPr>
        <w:t xml:space="preserve"> 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</w:t>
      </w:r>
    </w:p>
    <w:p w:rsidR="00CB2378" w:rsidRPr="00A701D0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培训内容：</w:t>
      </w:r>
      <w:r w:rsidR="00A701D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FV3000激光共聚焦显微镜的原理与应用，基本图像采集及参数设置、三维层扫、图像拼接和活细胞多维图像的采集与设置等。</w:t>
      </w:r>
    </w:p>
    <w:p w:rsidR="008A34A8" w:rsidRPr="00C26750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培训时间：</w:t>
      </w:r>
      <w:r w:rsidR="00E60565" w:rsidRPr="00C26750">
        <w:rPr>
          <w:rFonts w:asciiTheme="minorEastAsia" w:eastAsiaTheme="minorEastAsia" w:hAnsiTheme="minorEastAsia" w:cstheme="minorBidi"/>
          <w:kern w:val="24"/>
        </w:rPr>
        <w:t>20</w:t>
      </w:r>
      <w:r w:rsidR="002C6BCA" w:rsidRPr="00C26750">
        <w:rPr>
          <w:rFonts w:asciiTheme="minorEastAsia" w:eastAsiaTheme="minorEastAsia" w:hAnsiTheme="minorEastAsia" w:cstheme="minorBidi" w:hint="eastAsia"/>
          <w:kern w:val="24"/>
        </w:rPr>
        <w:t>2</w:t>
      </w:r>
      <w:r w:rsidR="00B05C50">
        <w:rPr>
          <w:rFonts w:asciiTheme="minorEastAsia" w:eastAsiaTheme="minorEastAsia" w:hAnsiTheme="minorEastAsia" w:cstheme="minorBidi" w:hint="eastAsia"/>
          <w:kern w:val="24"/>
        </w:rPr>
        <w:t>3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年</w:t>
      </w:r>
      <w:r w:rsidR="00B05C50">
        <w:rPr>
          <w:rFonts w:asciiTheme="minorEastAsia" w:eastAsiaTheme="minorEastAsia" w:hAnsiTheme="minorEastAsia" w:cstheme="minorBidi" w:hint="eastAsia"/>
          <w:kern w:val="24"/>
        </w:rPr>
        <w:t>2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月</w:t>
      </w:r>
      <w:r w:rsidR="00B05C50">
        <w:rPr>
          <w:rFonts w:asciiTheme="minorEastAsia" w:eastAsiaTheme="minorEastAsia" w:hAnsiTheme="minorEastAsia" w:cstheme="minorBidi" w:hint="eastAsia"/>
          <w:kern w:val="24"/>
        </w:rPr>
        <w:t>22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日</w:t>
      </w:r>
      <w:r w:rsidR="00D45FC5" w:rsidRPr="00C26750">
        <w:rPr>
          <w:rFonts w:asciiTheme="minorEastAsia" w:eastAsiaTheme="minorEastAsia" w:hAnsiTheme="minorEastAsia" w:cstheme="minorBidi" w:hint="eastAsia"/>
          <w:kern w:val="24"/>
        </w:rPr>
        <w:t>（周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三</w:t>
      </w:r>
      <w:r w:rsidR="00A60590" w:rsidRPr="00C26750">
        <w:rPr>
          <w:rFonts w:asciiTheme="minorEastAsia" w:eastAsiaTheme="minorEastAsia" w:hAnsiTheme="minorEastAsia" w:cstheme="minorBidi" w:hint="eastAsia"/>
          <w:kern w:val="24"/>
        </w:rPr>
        <w:t>）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9</w:t>
      </w:r>
      <w:r w:rsidR="005D2CD0" w:rsidRPr="00C26750">
        <w:rPr>
          <w:rFonts w:asciiTheme="minorEastAsia" w:eastAsiaTheme="minorEastAsia" w:hAnsiTheme="minorEastAsia" w:cstheme="minorBidi" w:hint="eastAsia"/>
          <w:kern w:val="24"/>
        </w:rPr>
        <w:t>:</w:t>
      </w:r>
      <w:r w:rsidR="00B05C50">
        <w:rPr>
          <w:rFonts w:asciiTheme="minorEastAsia" w:eastAsiaTheme="minorEastAsia" w:hAnsiTheme="minorEastAsia" w:cstheme="minorBidi" w:hint="eastAsia"/>
          <w:kern w:val="24"/>
        </w:rPr>
        <w:t>00</w:t>
      </w:r>
      <w:r w:rsidR="00D45FC5" w:rsidRPr="00C26750">
        <w:rPr>
          <w:rFonts w:asciiTheme="minorEastAsia" w:eastAsiaTheme="minorEastAsia" w:hAnsiTheme="minorEastAsia" w:cstheme="minorBidi"/>
          <w:kern w:val="24"/>
        </w:rPr>
        <w:t>-</w:t>
      </w:r>
      <w:r w:rsidR="00502693">
        <w:rPr>
          <w:rFonts w:asciiTheme="minorEastAsia" w:eastAsiaTheme="minorEastAsia" w:hAnsiTheme="minorEastAsia" w:cstheme="minorBidi" w:hint="eastAsia"/>
          <w:kern w:val="24"/>
        </w:rPr>
        <w:t>1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1</w:t>
      </w:r>
      <w:r w:rsidR="005D2CD0" w:rsidRPr="00C26750">
        <w:rPr>
          <w:rFonts w:asciiTheme="minorEastAsia" w:eastAsiaTheme="minorEastAsia" w:hAnsiTheme="minorEastAsia" w:cstheme="minorBidi" w:hint="eastAsia"/>
          <w:kern w:val="24"/>
        </w:rPr>
        <w:t>:</w:t>
      </w:r>
      <w:r w:rsidR="00B05C50">
        <w:rPr>
          <w:rFonts w:asciiTheme="minorEastAsia" w:eastAsiaTheme="minorEastAsia" w:hAnsiTheme="minorEastAsia" w:cstheme="minorBidi" w:hint="eastAsia"/>
          <w:kern w:val="24"/>
        </w:rPr>
        <w:t>00</w:t>
      </w:r>
    </w:p>
    <w:p w:rsidR="00665FDA" w:rsidRPr="00C26750" w:rsidRDefault="00D45FC5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培训</w:t>
      </w:r>
      <w:r w:rsidR="00665FDA" w:rsidRPr="00C26750">
        <w:rPr>
          <w:rFonts w:asciiTheme="minorEastAsia" w:eastAsiaTheme="minorEastAsia" w:hAnsiTheme="minorEastAsia" w:cstheme="minorBidi" w:hint="eastAsia"/>
          <w:b/>
          <w:kern w:val="24"/>
        </w:rPr>
        <w:t>地点：</w:t>
      </w:r>
      <w:r w:rsidR="00A701D0">
        <w:rPr>
          <w:rFonts w:asciiTheme="minorEastAsia" w:hAnsiTheme="minorEastAsia" w:hint="eastAsia"/>
          <w:kern w:val="24"/>
        </w:rPr>
        <w:t>清华大学医学科学楼C119</w:t>
      </w:r>
    </w:p>
    <w:p w:rsidR="006A062E" w:rsidRPr="00BB0E71" w:rsidRDefault="006A062E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联系</w:t>
      </w:r>
      <w:r w:rsidR="00C26750" w:rsidRPr="00C26750">
        <w:rPr>
          <w:rFonts w:asciiTheme="minorEastAsia" w:eastAsiaTheme="minorEastAsia" w:hAnsiTheme="minorEastAsia" w:cstheme="minorBidi" w:hint="eastAsia"/>
          <w:b/>
          <w:kern w:val="24"/>
        </w:rPr>
        <w:t>方式</w:t>
      </w: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：</w:t>
      </w:r>
      <w:r w:rsidR="00AC7305" w:rsidRPr="00AC730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sapphireking</w:t>
      </w:r>
      <w:r w:rsidR="00AC730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#</w:t>
      </w:r>
      <w:r w:rsidR="00AC7305" w:rsidRPr="00AC730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mail.tsinghua.edu.cn 汪老师</w:t>
      </w:r>
      <w:r w:rsidR="00E27D18" w:rsidRPr="00AC730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（发送邮件时请将“#”替换成“@”）</w:t>
      </w:r>
    </w:p>
    <w:p w:rsidR="00B42182" w:rsidRPr="0003481F" w:rsidRDefault="006A062E" w:rsidP="00483C87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报名方式：</w:t>
      </w:r>
      <w:r w:rsidR="00251E81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访问</w:t>
      </w:r>
      <w:r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链接</w:t>
      </w:r>
      <w:r w:rsidR="00251E81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：</w:t>
      </w:r>
      <w:r w:rsidR="00B05C50" w:rsidRPr="00B05C50">
        <w:rPr>
          <w:rFonts w:asciiTheme="minorEastAsia" w:eastAsiaTheme="minorEastAsia" w:hAnsiTheme="minorEastAsia" w:cstheme="minorBidi"/>
          <w:color w:val="000000" w:themeColor="text1"/>
          <w:kern w:val="24"/>
        </w:rPr>
        <w:t>http://sapphireking.mikecrm.com/evhM96K</w:t>
      </w:r>
    </w:p>
    <w:p w:rsidR="00B42182" w:rsidRPr="00C26750" w:rsidRDefault="00B05C50" w:rsidP="00483C87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386715</wp:posOffset>
            </wp:positionV>
            <wp:extent cx="1885950" cy="1885950"/>
            <wp:effectExtent l="0" t="0" r="0" b="0"/>
            <wp:wrapTopAndBottom/>
            <wp:docPr id="2" name="图片 2" descr="https://mikecrm.com/ugc_4_a/pub/1c/1c1j2pznqbgd553n8c0px3psi16z5426/form/qr/evhM96K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evhM96K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62E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         或扫描二维码</w:t>
      </w:r>
      <w:r w:rsidR="00251E81" w:rsidRPr="00C26750">
        <w:rPr>
          <w:rFonts w:asciiTheme="minorEastAsia" w:eastAsiaTheme="minorEastAsia" w:hAnsiTheme="minorEastAsia" w:cstheme="minorBidi" w:hint="eastAsia"/>
          <w:kern w:val="24"/>
        </w:rPr>
        <w:t>：</w:t>
      </w:r>
      <w:bookmarkStart w:id="0" w:name="_GoBack"/>
      <w:bookmarkEnd w:id="0"/>
    </w:p>
    <w:p w:rsidR="00A701D0" w:rsidRPr="00C269AB" w:rsidRDefault="00251E81" w:rsidP="00A701D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C269AB"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  <w:t xml:space="preserve">备注： </w:t>
      </w:r>
    </w:p>
    <w:p w:rsidR="00B1400D" w:rsidRPr="00B1400D" w:rsidRDefault="00B1400D" w:rsidP="00B1400D">
      <w:pPr>
        <w:widowControl/>
        <w:spacing w:line="560" w:lineRule="exact"/>
        <w:ind w:firstLine="560"/>
        <w:jc w:val="left"/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 xml:space="preserve">1. </w:t>
      </w:r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报名截止时间：</w:t>
      </w:r>
      <w:r w:rsidR="00B05C50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2</w:t>
      </w:r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月</w:t>
      </w:r>
      <w:r w:rsidR="00B05C50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21</w:t>
      </w:r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日</w:t>
      </w:r>
      <w:r w:rsidR="009A2F5B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16:</w:t>
      </w:r>
      <w:r w:rsidR="009A2F5B">
        <w:rPr>
          <w:rFonts w:asciiTheme="minorEastAsia" w:hAnsiTheme="minorEastAsia"/>
          <w:color w:val="000000" w:themeColor="text1"/>
          <w:kern w:val="24"/>
          <w:sz w:val="24"/>
          <w:szCs w:val="24"/>
        </w:rPr>
        <w:t>00</w:t>
      </w:r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，报名截止后将进行邮件确认。</w:t>
      </w:r>
    </w:p>
    <w:p w:rsidR="00B1400D" w:rsidRPr="00B1400D" w:rsidRDefault="00B1400D" w:rsidP="00B1400D">
      <w:pPr>
        <w:widowControl/>
        <w:spacing w:line="560" w:lineRule="exact"/>
        <w:ind w:firstLine="560"/>
        <w:jc w:val="left"/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 xml:space="preserve">2. </w:t>
      </w:r>
      <w:r w:rsidR="00B05C50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培训费用：</w:t>
      </w: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2位及以上同学报名参加本次培训，每人收取50%机时费。</w:t>
      </w:r>
      <w:r w:rsidR="009A2F5B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 xml:space="preserve"> </w:t>
      </w:r>
      <w:r w:rsidR="009A2F5B">
        <w:rPr>
          <w:rFonts w:asciiTheme="minorEastAsia" w:hAnsiTheme="minorEastAsia"/>
          <w:color w:val="000000" w:themeColor="text1"/>
          <w:kern w:val="24"/>
          <w:sz w:val="24"/>
          <w:szCs w:val="24"/>
        </w:rPr>
        <w:t xml:space="preserve"> </w:t>
      </w:r>
      <w:r w:rsidR="009A2F5B">
        <w:rPr>
          <w:rFonts w:asciiTheme="minorEastAsia" w:hAnsiTheme="minorEastAsia"/>
          <w:color w:val="000000" w:themeColor="text1"/>
          <w:kern w:val="24"/>
          <w:sz w:val="24"/>
          <w:szCs w:val="24"/>
        </w:rPr>
        <w:tab/>
      </w:r>
    </w:p>
    <w:p w:rsidR="006A062E" w:rsidRPr="00251E81" w:rsidRDefault="006A062E" w:rsidP="00C26750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theme="minorBidi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kern w:val="24"/>
        </w:rPr>
        <w:lastRenderedPageBreak/>
        <w:t>细胞生物学平台</w:t>
      </w:r>
    </w:p>
    <w:p w:rsidR="00B42182" w:rsidRPr="003F23FC" w:rsidRDefault="006A062E" w:rsidP="00483C87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theme="minorBidi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kern w:val="24"/>
        </w:rPr>
        <w:t>生物医学测试中心</w:t>
      </w:r>
    </w:p>
    <w:sectPr w:rsidR="00B42182" w:rsidRPr="003F23FC" w:rsidSect="001B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0B" w:rsidRDefault="00091A0B" w:rsidP="00CB2378">
      <w:r>
        <w:separator/>
      </w:r>
    </w:p>
  </w:endnote>
  <w:endnote w:type="continuationSeparator" w:id="0">
    <w:p w:rsidR="00091A0B" w:rsidRDefault="00091A0B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0B" w:rsidRDefault="00091A0B" w:rsidP="00CB2378">
      <w:r>
        <w:separator/>
      </w:r>
    </w:p>
  </w:footnote>
  <w:footnote w:type="continuationSeparator" w:id="0">
    <w:p w:rsidR="00091A0B" w:rsidRDefault="00091A0B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F7BCC"/>
    <w:multiLevelType w:val="hybridMultilevel"/>
    <w:tmpl w:val="F566FDD8"/>
    <w:lvl w:ilvl="0" w:tplc="E91EEB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A4"/>
    <w:rsid w:val="00010E22"/>
    <w:rsid w:val="00016D73"/>
    <w:rsid w:val="00024226"/>
    <w:rsid w:val="0003481F"/>
    <w:rsid w:val="00050935"/>
    <w:rsid w:val="00091A0B"/>
    <w:rsid w:val="00095F38"/>
    <w:rsid w:val="000B2360"/>
    <w:rsid w:val="00103F9A"/>
    <w:rsid w:val="00107B8D"/>
    <w:rsid w:val="0011329F"/>
    <w:rsid w:val="00115418"/>
    <w:rsid w:val="00116796"/>
    <w:rsid w:val="0013114C"/>
    <w:rsid w:val="00147C52"/>
    <w:rsid w:val="0019131F"/>
    <w:rsid w:val="001B3562"/>
    <w:rsid w:val="001C18DE"/>
    <w:rsid w:val="001E3F4F"/>
    <w:rsid w:val="00237670"/>
    <w:rsid w:val="002509A4"/>
    <w:rsid w:val="00251E81"/>
    <w:rsid w:val="00257070"/>
    <w:rsid w:val="00271FC7"/>
    <w:rsid w:val="0029100B"/>
    <w:rsid w:val="002967B1"/>
    <w:rsid w:val="002A759F"/>
    <w:rsid w:val="002C1EA6"/>
    <w:rsid w:val="002C6BCA"/>
    <w:rsid w:val="002D16FB"/>
    <w:rsid w:val="00331BF5"/>
    <w:rsid w:val="0036252B"/>
    <w:rsid w:val="00387662"/>
    <w:rsid w:val="003A7AD4"/>
    <w:rsid w:val="003D0026"/>
    <w:rsid w:val="003D7D1D"/>
    <w:rsid w:val="003F23FC"/>
    <w:rsid w:val="00442A28"/>
    <w:rsid w:val="0046624E"/>
    <w:rsid w:val="0047103C"/>
    <w:rsid w:val="0047739C"/>
    <w:rsid w:val="00483C87"/>
    <w:rsid w:val="004A0E4E"/>
    <w:rsid w:val="004D6D22"/>
    <w:rsid w:val="00502693"/>
    <w:rsid w:val="005069A0"/>
    <w:rsid w:val="00527742"/>
    <w:rsid w:val="005615E1"/>
    <w:rsid w:val="00591589"/>
    <w:rsid w:val="005A6F71"/>
    <w:rsid w:val="005C7944"/>
    <w:rsid w:val="005D2CD0"/>
    <w:rsid w:val="005D5857"/>
    <w:rsid w:val="005F3FC0"/>
    <w:rsid w:val="00616EB6"/>
    <w:rsid w:val="00665FDA"/>
    <w:rsid w:val="00673C3E"/>
    <w:rsid w:val="00684618"/>
    <w:rsid w:val="006A062E"/>
    <w:rsid w:val="00731D83"/>
    <w:rsid w:val="0074297A"/>
    <w:rsid w:val="0074347F"/>
    <w:rsid w:val="00745150"/>
    <w:rsid w:val="00760F1D"/>
    <w:rsid w:val="007B1530"/>
    <w:rsid w:val="007C0F16"/>
    <w:rsid w:val="00835FE6"/>
    <w:rsid w:val="00841C96"/>
    <w:rsid w:val="0084243D"/>
    <w:rsid w:val="0087479F"/>
    <w:rsid w:val="008924E0"/>
    <w:rsid w:val="008A34A8"/>
    <w:rsid w:val="008A6D6A"/>
    <w:rsid w:val="008B047C"/>
    <w:rsid w:val="00915801"/>
    <w:rsid w:val="009167D8"/>
    <w:rsid w:val="00921187"/>
    <w:rsid w:val="0094392F"/>
    <w:rsid w:val="00955631"/>
    <w:rsid w:val="00994C38"/>
    <w:rsid w:val="009A0206"/>
    <w:rsid w:val="009A2F5B"/>
    <w:rsid w:val="009D3260"/>
    <w:rsid w:val="009E162A"/>
    <w:rsid w:val="009F11D2"/>
    <w:rsid w:val="00A30519"/>
    <w:rsid w:val="00A4446D"/>
    <w:rsid w:val="00A576B9"/>
    <w:rsid w:val="00A60590"/>
    <w:rsid w:val="00A618D9"/>
    <w:rsid w:val="00A657DB"/>
    <w:rsid w:val="00A701D0"/>
    <w:rsid w:val="00A769B0"/>
    <w:rsid w:val="00A771AE"/>
    <w:rsid w:val="00A91D27"/>
    <w:rsid w:val="00AC7305"/>
    <w:rsid w:val="00AD5F12"/>
    <w:rsid w:val="00AD62FC"/>
    <w:rsid w:val="00AE1105"/>
    <w:rsid w:val="00AE1456"/>
    <w:rsid w:val="00B05C50"/>
    <w:rsid w:val="00B13DEB"/>
    <w:rsid w:val="00B1400D"/>
    <w:rsid w:val="00B20A14"/>
    <w:rsid w:val="00B20CFF"/>
    <w:rsid w:val="00B223C6"/>
    <w:rsid w:val="00B30618"/>
    <w:rsid w:val="00B42182"/>
    <w:rsid w:val="00B55AF9"/>
    <w:rsid w:val="00BA6005"/>
    <w:rsid w:val="00BB0E71"/>
    <w:rsid w:val="00BB2DEB"/>
    <w:rsid w:val="00BB6929"/>
    <w:rsid w:val="00BD4663"/>
    <w:rsid w:val="00C106CA"/>
    <w:rsid w:val="00C13769"/>
    <w:rsid w:val="00C26750"/>
    <w:rsid w:val="00C269AB"/>
    <w:rsid w:val="00C670F7"/>
    <w:rsid w:val="00C73878"/>
    <w:rsid w:val="00CA268C"/>
    <w:rsid w:val="00CB2058"/>
    <w:rsid w:val="00CB2378"/>
    <w:rsid w:val="00CB771B"/>
    <w:rsid w:val="00CC61E4"/>
    <w:rsid w:val="00CE31AC"/>
    <w:rsid w:val="00D04FDE"/>
    <w:rsid w:val="00D30A1B"/>
    <w:rsid w:val="00D34448"/>
    <w:rsid w:val="00D44856"/>
    <w:rsid w:val="00D45FC5"/>
    <w:rsid w:val="00D740EF"/>
    <w:rsid w:val="00D94177"/>
    <w:rsid w:val="00DF11AA"/>
    <w:rsid w:val="00E27D18"/>
    <w:rsid w:val="00E31EAA"/>
    <w:rsid w:val="00E4547D"/>
    <w:rsid w:val="00E47813"/>
    <w:rsid w:val="00E522A0"/>
    <w:rsid w:val="00E60565"/>
    <w:rsid w:val="00E74A74"/>
    <w:rsid w:val="00E74D45"/>
    <w:rsid w:val="00E90799"/>
    <w:rsid w:val="00E95963"/>
    <w:rsid w:val="00EA049A"/>
    <w:rsid w:val="00ED6835"/>
    <w:rsid w:val="00EE18FA"/>
    <w:rsid w:val="00F042EE"/>
    <w:rsid w:val="00F258B6"/>
    <w:rsid w:val="00F27068"/>
    <w:rsid w:val="00F40540"/>
    <w:rsid w:val="00F63182"/>
    <w:rsid w:val="00F919B8"/>
    <w:rsid w:val="00F9715F"/>
    <w:rsid w:val="00FB7C5C"/>
    <w:rsid w:val="00FE6BCB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B31DB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9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63</cp:revision>
  <dcterms:created xsi:type="dcterms:W3CDTF">2021-10-12T01:05:00Z</dcterms:created>
  <dcterms:modified xsi:type="dcterms:W3CDTF">2023-02-13T09:06:00Z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cb9513c8b6954d29107fff02b42a3d1bd74918337b93f063a70134a74dc862cd</vt:lpwstr>
  </property>
</Properties>
</file>